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exac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tbl>
      <w:tblPr>
        <w:tblStyle w:val="6"/>
        <w:tblW w:w="9660" w:type="dxa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99"/>
        <w:gridCol w:w="447"/>
        <w:gridCol w:w="149"/>
        <w:gridCol w:w="538"/>
        <w:gridCol w:w="647"/>
        <w:gridCol w:w="487"/>
        <w:gridCol w:w="229"/>
        <w:gridCol w:w="147"/>
        <w:gridCol w:w="900"/>
        <w:gridCol w:w="1275"/>
        <w:gridCol w:w="58"/>
        <w:gridCol w:w="1349"/>
        <w:gridCol w:w="55"/>
        <w:gridCol w:w="127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6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24"/>
                <w:highlight w:val="none"/>
                <w:shd w:val="clear" w:color="auto" w:fill="FFFFFF"/>
                <w:lang w:val="en-US" w:eastAsia="zh-CN"/>
              </w:rPr>
              <w:t>佛山市三水区产发置业有限公司副总经理竞聘上岗报名表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  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Cs w:val="21"/>
              </w:rPr>
              <w:t>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Cs w:val="21"/>
              </w:rPr>
              <w:t>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96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2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555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  谓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 治    面 貌</w:t>
            </w: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54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有何特长或取得何种表彰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040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78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主要工作业绩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1306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0" w:firstLineChars="10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备注：简单阐述主要工作业绩，尽量量化工作成果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正式需删除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949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474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以上信息由本人如实填报并对其真实性负责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凡有虚假一经查实，同意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用人单位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取消本人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聘资格。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若本人任职试用期满考核不胜任的，同意用人单位免去本人的试任职务，按普通员工安排工作。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417" w:bottom="1587" w:left="1587" w:header="851" w:footer="992" w:gutter="0"/>
      <w:pgNumType w:fmt="decimal"/>
      <w:cols w:space="720" w:num="1"/>
      <w:rtlGutter w:val="0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32EBF"/>
    <w:multiLevelType w:val="singleLevel"/>
    <w:tmpl w:val="47532E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450E2"/>
    <w:rsid w:val="1D787FAD"/>
    <w:rsid w:val="2A2450E2"/>
    <w:rsid w:val="3D397871"/>
    <w:rsid w:val="79C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szCs w:val="22"/>
    </w:rPr>
  </w:style>
  <w:style w:type="paragraph" w:customStyle="1" w:styleId="3">
    <w:name w:val="样式 样式 样式 正文文本 + 首行缩进:  2 字符1 + 首行缩进:  2 字符1 + 首行缩进:  2 字符"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Times New Roman" w:hAnsi="Times New Roman" w:eastAsia="宋体" w:cs="宋体"/>
      <w:kern w:val="0"/>
      <w:sz w:val="28"/>
      <w:szCs w:val="20"/>
      <w:lang w:val="zh-CN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2024-12-11T01:59:00Z</dcterms:created>
  <dc:creator>唐明慧</dc:creator>
  <cp:lastModifiedBy>唐明慧</cp:lastModifiedBy>
  <dcterms:modified xsi:type="dcterms:W3CDTF">2024-12-26T03:34:51Z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